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6723" w14:textId="77777777" w:rsidR="00590BEC" w:rsidRDefault="00590BEC" w:rsidP="00590BEC">
      <w:pPr>
        <w:jc w:val="center"/>
        <w:rPr>
          <w:b/>
          <w:i/>
          <w:sz w:val="28"/>
          <w:szCs w:val="28"/>
        </w:rPr>
      </w:pPr>
    </w:p>
    <w:p w14:paraId="3177606A" w14:textId="77777777" w:rsidR="00590BEC" w:rsidRDefault="00590BEC" w:rsidP="00590BEC">
      <w:pPr>
        <w:jc w:val="center"/>
        <w:rPr>
          <w:b/>
          <w:i/>
          <w:sz w:val="28"/>
          <w:szCs w:val="28"/>
        </w:rPr>
      </w:pPr>
    </w:p>
    <w:p w14:paraId="4BBA8CE9" w14:textId="77777777" w:rsidR="00590BEC" w:rsidRPr="001F186E" w:rsidRDefault="00590BEC" w:rsidP="00590BEC">
      <w:pPr>
        <w:jc w:val="center"/>
        <w:rPr>
          <w:b/>
          <w:i/>
          <w:sz w:val="28"/>
          <w:szCs w:val="28"/>
        </w:rPr>
      </w:pPr>
      <w:r w:rsidRPr="001F186E">
        <w:rPr>
          <w:b/>
          <w:i/>
          <w:sz w:val="28"/>
          <w:szCs w:val="28"/>
        </w:rPr>
        <w:t>Информационное письмо</w:t>
      </w:r>
    </w:p>
    <w:p w14:paraId="4EBCAEA5" w14:textId="77777777" w:rsidR="00A51B2F" w:rsidRDefault="00A51B2F"/>
    <w:p w14:paraId="3784CE47" w14:textId="1636B4CA" w:rsidR="00590BEC" w:rsidRPr="00301070" w:rsidRDefault="00590BEC" w:rsidP="00590BE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7 апреля 202</w:t>
      </w:r>
      <w:r w:rsidR="007965EA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 xml:space="preserve"> года в 11.00 </w:t>
      </w:r>
      <w:r w:rsidRPr="00301070">
        <w:rPr>
          <w:b/>
          <w:sz w:val="28"/>
          <w:szCs w:val="28"/>
        </w:rPr>
        <w:t xml:space="preserve"> (</w:t>
      </w:r>
      <w:r w:rsidRPr="00301070">
        <w:rPr>
          <w:sz w:val="28"/>
          <w:szCs w:val="28"/>
        </w:rPr>
        <w:t>по времени г. Нур-Султан)</w:t>
      </w:r>
      <w:r w:rsidRPr="00590BEC">
        <w:rPr>
          <w:sz w:val="28"/>
          <w:szCs w:val="28"/>
        </w:rPr>
        <w:t xml:space="preserve"> </w:t>
      </w:r>
      <w:r>
        <w:rPr>
          <w:sz w:val="28"/>
          <w:szCs w:val="28"/>
        </w:rPr>
        <w:t>в Евразийской юридической академии</w:t>
      </w:r>
      <w:r w:rsidRPr="00F14937">
        <w:rPr>
          <w:sz w:val="28"/>
          <w:szCs w:val="28"/>
        </w:rPr>
        <w:t xml:space="preserve"> имени Д.А. Кунаева</w:t>
      </w:r>
      <w:r w:rsidRPr="00301070">
        <w:rPr>
          <w:sz w:val="28"/>
          <w:szCs w:val="28"/>
        </w:rPr>
        <w:t xml:space="preserve"> </w:t>
      </w:r>
      <w:proofErr w:type="spellStart"/>
      <w:proofErr w:type="gramStart"/>
      <w:r w:rsidRPr="00301070">
        <w:rPr>
          <w:sz w:val="28"/>
          <w:szCs w:val="28"/>
          <w:lang w:val="kk-KZ"/>
        </w:rPr>
        <w:t>состоится</w:t>
      </w:r>
      <w:proofErr w:type="spellEnd"/>
      <w:r w:rsidRPr="00301070">
        <w:rPr>
          <w:sz w:val="28"/>
          <w:szCs w:val="28"/>
          <w:lang w:val="kk-KZ"/>
        </w:rPr>
        <w:t xml:space="preserve"> </w:t>
      </w:r>
      <w:r w:rsidRPr="00301070">
        <w:rPr>
          <w:b/>
          <w:sz w:val="28"/>
          <w:szCs w:val="28"/>
        </w:rPr>
        <w:t xml:space="preserve"> </w:t>
      </w:r>
      <w:proofErr w:type="spellStart"/>
      <w:r w:rsidRPr="009D3451">
        <w:rPr>
          <w:sz w:val="28"/>
          <w:szCs w:val="28"/>
        </w:rPr>
        <w:t>международн</w:t>
      </w:r>
      <w:r>
        <w:rPr>
          <w:sz w:val="28"/>
          <w:szCs w:val="28"/>
          <w:lang w:val="kk-KZ"/>
        </w:rPr>
        <w:t>ый</w:t>
      </w:r>
      <w:proofErr w:type="spellEnd"/>
      <w:proofErr w:type="gramEnd"/>
      <w:r>
        <w:rPr>
          <w:sz w:val="28"/>
          <w:szCs w:val="28"/>
          <w:lang w:val="kk-KZ"/>
        </w:rPr>
        <w:t xml:space="preserve"> </w:t>
      </w:r>
      <w:r w:rsidRPr="009D3451">
        <w:rPr>
          <w:sz w:val="28"/>
          <w:szCs w:val="28"/>
        </w:rPr>
        <w:t>круглый стол</w:t>
      </w:r>
      <w:r w:rsidRPr="009D3451">
        <w:rPr>
          <w:b/>
          <w:sz w:val="28"/>
          <w:szCs w:val="28"/>
        </w:rPr>
        <w:t xml:space="preserve"> </w:t>
      </w:r>
      <w:r w:rsidRPr="009D3451">
        <w:rPr>
          <w:sz w:val="28"/>
          <w:szCs w:val="28"/>
        </w:rPr>
        <w:t>на тему:</w:t>
      </w:r>
      <w:r w:rsidRPr="00301070">
        <w:rPr>
          <w:sz w:val="28"/>
          <w:szCs w:val="28"/>
        </w:rPr>
        <w:t xml:space="preserve"> </w:t>
      </w:r>
      <w:r w:rsidRPr="0030107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Строительство нового Казахстана в контексте Конституционной реформы</w:t>
      </w:r>
      <w:r w:rsidRPr="00301070">
        <w:rPr>
          <w:b/>
          <w:sz w:val="28"/>
          <w:szCs w:val="28"/>
        </w:rPr>
        <w:t xml:space="preserve">», </w:t>
      </w:r>
      <w:r>
        <w:rPr>
          <w:sz w:val="28"/>
          <w:szCs w:val="28"/>
        </w:rPr>
        <w:t>в рамках послания П</w:t>
      </w:r>
      <w:r w:rsidRPr="009D3451">
        <w:rPr>
          <w:sz w:val="28"/>
          <w:szCs w:val="28"/>
        </w:rPr>
        <w:t>резидента</w:t>
      </w:r>
      <w:r>
        <w:rPr>
          <w:sz w:val="28"/>
          <w:szCs w:val="28"/>
        </w:rPr>
        <w:t xml:space="preserve"> Республики Казахстан</w:t>
      </w:r>
      <w:r w:rsidRPr="00301070">
        <w:rPr>
          <w:sz w:val="28"/>
          <w:szCs w:val="28"/>
        </w:rPr>
        <w:t>.</w:t>
      </w:r>
    </w:p>
    <w:p w14:paraId="7CEA4791" w14:textId="77777777" w:rsidR="00590BEC" w:rsidRDefault="00590BEC" w:rsidP="00590BEC">
      <w:pPr>
        <w:spacing w:line="360" w:lineRule="auto"/>
        <w:ind w:firstLine="708"/>
        <w:jc w:val="both"/>
        <w:rPr>
          <w:b/>
          <w:sz w:val="28"/>
          <w:szCs w:val="28"/>
          <w:lang w:val="kk-KZ"/>
        </w:rPr>
      </w:pPr>
    </w:p>
    <w:p w14:paraId="42C87458" w14:textId="77777777" w:rsidR="00590BEC" w:rsidRDefault="00590BEC" w:rsidP="00590BEC">
      <w:pPr>
        <w:spacing w:line="360" w:lineRule="auto"/>
        <w:ind w:firstLine="708"/>
        <w:jc w:val="both"/>
        <w:rPr>
          <w:sz w:val="28"/>
          <w:szCs w:val="28"/>
        </w:rPr>
      </w:pPr>
      <w:r w:rsidRPr="002A5FEE">
        <w:rPr>
          <w:b/>
          <w:sz w:val="28"/>
          <w:szCs w:val="28"/>
          <w:lang w:val="kk-KZ"/>
        </w:rPr>
        <w:t>Организаторы конференции</w:t>
      </w:r>
      <w:r w:rsidRPr="002A5FEE">
        <w:rPr>
          <w:b/>
          <w:sz w:val="28"/>
          <w:szCs w:val="28"/>
        </w:rPr>
        <w:t>:</w:t>
      </w:r>
      <w:r w:rsidRPr="002A5FEE">
        <w:rPr>
          <w:sz w:val="28"/>
          <w:szCs w:val="28"/>
        </w:rPr>
        <w:t xml:space="preserve"> Евразийская юридическая академия имени Д. А. Кунаева, </w:t>
      </w:r>
      <w:r w:rsidRPr="00892419">
        <w:rPr>
          <w:sz w:val="28"/>
          <w:szCs w:val="28"/>
        </w:rPr>
        <w:t>Казахстанская криминологическая ассоциация</w:t>
      </w:r>
      <w:r w:rsidRPr="002A5F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2438C0" w14:textId="77777777" w:rsidR="00590BEC" w:rsidRDefault="00590BEC" w:rsidP="00590BEC">
      <w:pPr>
        <w:spacing w:line="360" w:lineRule="auto"/>
        <w:ind w:firstLine="708"/>
        <w:jc w:val="both"/>
        <w:rPr>
          <w:sz w:val="28"/>
          <w:szCs w:val="28"/>
        </w:rPr>
      </w:pPr>
    </w:p>
    <w:p w14:paraId="4BA1DCFD" w14:textId="77777777" w:rsidR="00590BEC" w:rsidRDefault="00590BEC" w:rsidP="00590BEC">
      <w:pPr>
        <w:spacing w:line="360" w:lineRule="auto"/>
        <w:ind w:firstLine="708"/>
        <w:jc w:val="both"/>
        <w:rPr>
          <w:sz w:val="28"/>
          <w:szCs w:val="28"/>
        </w:rPr>
      </w:pPr>
      <w:r w:rsidRPr="002A5FEE">
        <w:rPr>
          <w:sz w:val="28"/>
          <w:szCs w:val="28"/>
        </w:rPr>
        <w:t>В ходе работы</w:t>
      </w:r>
      <w:r w:rsidRPr="002A5FEE">
        <w:rPr>
          <w:sz w:val="28"/>
          <w:szCs w:val="28"/>
          <w:lang w:val="kk-KZ"/>
        </w:rPr>
        <w:t xml:space="preserve"> круглого стола планируется обсуждение</w:t>
      </w:r>
      <w:r>
        <w:rPr>
          <w:sz w:val="28"/>
          <w:szCs w:val="28"/>
          <w:lang w:val="kk-KZ"/>
        </w:rPr>
        <w:t xml:space="preserve"> послания Президента Республики Казахстана от 16 марта 2022 года. </w:t>
      </w:r>
    </w:p>
    <w:p w14:paraId="1BA7BB71" w14:textId="77777777" w:rsidR="00590BEC" w:rsidRDefault="00590BEC" w:rsidP="00590BEC">
      <w:pPr>
        <w:spacing w:line="360" w:lineRule="auto"/>
        <w:ind w:firstLine="708"/>
        <w:jc w:val="both"/>
        <w:rPr>
          <w:sz w:val="28"/>
          <w:szCs w:val="28"/>
        </w:rPr>
      </w:pPr>
    </w:p>
    <w:p w14:paraId="0CCE9640" w14:textId="77777777" w:rsidR="00590BEC" w:rsidRPr="00301070" w:rsidRDefault="00590BEC" w:rsidP="00590BEC">
      <w:pPr>
        <w:spacing w:line="360" w:lineRule="auto"/>
        <w:ind w:firstLine="708"/>
        <w:jc w:val="both"/>
        <w:rPr>
          <w:sz w:val="28"/>
          <w:szCs w:val="28"/>
        </w:rPr>
      </w:pPr>
      <w:r w:rsidRPr="00301070">
        <w:rPr>
          <w:sz w:val="28"/>
          <w:szCs w:val="28"/>
        </w:rPr>
        <w:t>В работе</w:t>
      </w:r>
      <w:r>
        <w:rPr>
          <w:sz w:val="28"/>
          <w:szCs w:val="28"/>
        </w:rPr>
        <w:t xml:space="preserve"> круглого стола</w:t>
      </w:r>
      <w:r w:rsidRPr="00301070">
        <w:rPr>
          <w:sz w:val="28"/>
          <w:szCs w:val="28"/>
        </w:rPr>
        <w:t xml:space="preserve"> примут участие ученые Казахстана, </w:t>
      </w:r>
      <w:r>
        <w:rPr>
          <w:sz w:val="28"/>
          <w:szCs w:val="28"/>
        </w:rPr>
        <w:t>зарубежных стран</w:t>
      </w:r>
      <w:r w:rsidR="00DE183E">
        <w:rPr>
          <w:sz w:val="28"/>
          <w:szCs w:val="28"/>
          <w:lang w:val="kk-KZ"/>
        </w:rPr>
        <w:t>, общественные объединения, НПО, СМИ, докторанты, магистранты и обучающиеся.</w:t>
      </w:r>
    </w:p>
    <w:p w14:paraId="6C66D191" w14:textId="77777777" w:rsidR="00590BEC" w:rsidRDefault="00590BEC" w:rsidP="00590BEC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3F8289FB" w14:textId="77777777" w:rsidR="00590BEC" w:rsidRPr="00301070" w:rsidRDefault="00590BEC" w:rsidP="00590BE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01070">
        <w:rPr>
          <w:b/>
          <w:sz w:val="28"/>
          <w:szCs w:val="28"/>
        </w:rPr>
        <w:t>Форма проведения конференции</w:t>
      </w:r>
      <w:r w:rsidRPr="00301070">
        <w:rPr>
          <w:sz w:val="28"/>
          <w:szCs w:val="28"/>
        </w:rPr>
        <w:t xml:space="preserve">: работа </w:t>
      </w:r>
      <w:r>
        <w:rPr>
          <w:sz w:val="28"/>
          <w:szCs w:val="28"/>
        </w:rPr>
        <w:t>круглого стола</w:t>
      </w:r>
      <w:r w:rsidRPr="00301070">
        <w:rPr>
          <w:sz w:val="28"/>
          <w:szCs w:val="28"/>
        </w:rPr>
        <w:t xml:space="preserve"> будет проводиться в онлайн – формате </w:t>
      </w:r>
      <w:r w:rsidRPr="00301070">
        <w:rPr>
          <w:b/>
          <w:sz w:val="28"/>
          <w:szCs w:val="28"/>
        </w:rPr>
        <w:t xml:space="preserve">на платформе </w:t>
      </w:r>
      <w:r w:rsidRPr="00301070">
        <w:rPr>
          <w:b/>
          <w:sz w:val="28"/>
          <w:szCs w:val="28"/>
          <w:lang w:val="en-US"/>
        </w:rPr>
        <w:t>ZOOM</w:t>
      </w:r>
      <w:r w:rsidRPr="00301070">
        <w:rPr>
          <w:b/>
          <w:sz w:val="28"/>
          <w:szCs w:val="28"/>
        </w:rPr>
        <w:t xml:space="preserve">. </w:t>
      </w:r>
    </w:p>
    <w:p w14:paraId="0DF44804" w14:textId="77777777" w:rsidR="00590BEC" w:rsidRDefault="00590BEC" w:rsidP="00590BEC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6F7B6F28" w14:textId="77777777" w:rsidR="00590BEC" w:rsidRPr="00301070" w:rsidRDefault="00590BEC" w:rsidP="00590BEC">
      <w:pPr>
        <w:spacing w:line="360" w:lineRule="auto"/>
        <w:ind w:firstLine="720"/>
        <w:jc w:val="both"/>
        <w:rPr>
          <w:sz w:val="28"/>
          <w:szCs w:val="28"/>
        </w:rPr>
      </w:pPr>
      <w:r w:rsidRPr="00301070">
        <w:rPr>
          <w:b/>
          <w:sz w:val="28"/>
          <w:szCs w:val="28"/>
        </w:rPr>
        <w:t>Телефоны для справок:</w:t>
      </w:r>
      <w:r w:rsidRPr="00301070">
        <w:rPr>
          <w:sz w:val="28"/>
          <w:szCs w:val="28"/>
        </w:rPr>
        <w:t xml:space="preserve"> (350-78-88 вн.266), </w:t>
      </w:r>
      <w:proofErr w:type="spellStart"/>
      <w:r w:rsidRPr="00301070">
        <w:rPr>
          <w:sz w:val="28"/>
          <w:szCs w:val="28"/>
        </w:rPr>
        <w:t>e-mail</w:t>
      </w:r>
      <w:proofErr w:type="spellEnd"/>
      <w:r w:rsidRPr="00301070">
        <w:rPr>
          <w:sz w:val="28"/>
          <w:szCs w:val="28"/>
        </w:rPr>
        <w:t xml:space="preserve">: </w:t>
      </w:r>
      <w:hyperlink r:id="rId4" w:history="1">
        <w:r w:rsidRPr="00301070">
          <w:rPr>
            <w:rStyle w:val="a3"/>
            <w:sz w:val="28"/>
            <w:szCs w:val="28"/>
            <w:lang w:val="en-US"/>
          </w:rPr>
          <w:t>nauka</w:t>
        </w:r>
        <w:r w:rsidRPr="00301070">
          <w:rPr>
            <w:rStyle w:val="a3"/>
            <w:sz w:val="28"/>
            <w:szCs w:val="28"/>
          </w:rPr>
          <w:t>_</w:t>
        </w:r>
        <w:r w:rsidRPr="00301070">
          <w:rPr>
            <w:rStyle w:val="a3"/>
            <w:sz w:val="28"/>
            <w:szCs w:val="28"/>
            <w:lang w:val="en-US"/>
          </w:rPr>
          <w:t>kunaev</w:t>
        </w:r>
        <w:r w:rsidRPr="00301070">
          <w:rPr>
            <w:rStyle w:val="a3"/>
            <w:sz w:val="28"/>
            <w:szCs w:val="28"/>
          </w:rPr>
          <w:t>@</w:t>
        </w:r>
        <w:r w:rsidRPr="00301070">
          <w:rPr>
            <w:rStyle w:val="a3"/>
            <w:sz w:val="28"/>
            <w:szCs w:val="28"/>
            <w:lang w:val="en-US"/>
          </w:rPr>
          <w:t>mail</w:t>
        </w:r>
        <w:r w:rsidRPr="00301070">
          <w:rPr>
            <w:rStyle w:val="a3"/>
            <w:sz w:val="28"/>
            <w:szCs w:val="28"/>
          </w:rPr>
          <w:t>.</w:t>
        </w:r>
        <w:r w:rsidRPr="00301070">
          <w:rPr>
            <w:rStyle w:val="a3"/>
            <w:sz w:val="28"/>
            <w:szCs w:val="28"/>
            <w:lang w:val="en-US"/>
          </w:rPr>
          <w:t>ru</w:t>
        </w:r>
        <w:r w:rsidRPr="00301070">
          <w:rPr>
            <w:rStyle w:val="a3"/>
            <w:sz w:val="28"/>
            <w:szCs w:val="28"/>
          </w:rPr>
          <w:t>.</w:t>
        </w:r>
      </w:hyperlink>
      <w:r w:rsidRPr="00301070">
        <w:rPr>
          <w:sz w:val="28"/>
          <w:szCs w:val="28"/>
        </w:rPr>
        <w:t xml:space="preserve"> Адрес: г. Алматы, ул. Курмангазы, 107. </w:t>
      </w:r>
    </w:p>
    <w:p w14:paraId="6D644A17" w14:textId="77777777" w:rsidR="00590BEC" w:rsidRPr="00301070" w:rsidRDefault="00590BEC" w:rsidP="00590BEC">
      <w:pPr>
        <w:spacing w:line="360" w:lineRule="auto"/>
        <w:ind w:firstLine="720"/>
        <w:jc w:val="both"/>
        <w:rPr>
          <w:sz w:val="28"/>
          <w:szCs w:val="28"/>
        </w:rPr>
      </w:pPr>
      <w:r w:rsidRPr="00301070">
        <w:rPr>
          <w:sz w:val="28"/>
          <w:szCs w:val="28"/>
        </w:rPr>
        <w:t xml:space="preserve">тел. 8-701-345-60-89 </w:t>
      </w:r>
      <w:proofErr w:type="spellStart"/>
      <w:r w:rsidRPr="00301070">
        <w:rPr>
          <w:b/>
          <w:sz w:val="28"/>
          <w:szCs w:val="28"/>
        </w:rPr>
        <w:t>Алибаева</w:t>
      </w:r>
      <w:proofErr w:type="spellEnd"/>
      <w:r w:rsidRPr="00301070">
        <w:rPr>
          <w:b/>
          <w:sz w:val="28"/>
          <w:szCs w:val="28"/>
        </w:rPr>
        <w:t xml:space="preserve"> Гульнара </w:t>
      </w:r>
      <w:proofErr w:type="spellStart"/>
      <w:r w:rsidRPr="00301070">
        <w:rPr>
          <w:b/>
          <w:sz w:val="28"/>
          <w:szCs w:val="28"/>
        </w:rPr>
        <w:t>Айтжановна</w:t>
      </w:r>
      <w:proofErr w:type="spellEnd"/>
      <w:r w:rsidRPr="00301070">
        <w:rPr>
          <w:sz w:val="28"/>
          <w:szCs w:val="28"/>
        </w:rPr>
        <w:t xml:space="preserve"> проректор по научно-исследовательской работе и международным связям Евразийской юридической академии имени Д.А. Кунаева</w:t>
      </w:r>
    </w:p>
    <w:p w14:paraId="3B7B383C" w14:textId="77777777" w:rsidR="00590BEC" w:rsidRPr="00301070" w:rsidRDefault="00590BEC" w:rsidP="00590BEC">
      <w:pPr>
        <w:spacing w:line="360" w:lineRule="auto"/>
        <w:ind w:firstLine="720"/>
        <w:jc w:val="both"/>
        <w:rPr>
          <w:sz w:val="28"/>
          <w:szCs w:val="28"/>
        </w:rPr>
      </w:pPr>
      <w:r w:rsidRPr="00301070">
        <w:rPr>
          <w:sz w:val="28"/>
          <w:szCs w:val="28"/>
        </w:rPr>
        <w:t xml:space="preserve">тел. 8-705-877-24-02 </w:t>
      </w:r>
      <w:r w:rsidRPr="00301070">
        <w:rPr>
          <w:b/>
          <w:sz w:val="28"/>
          <w:szCs w:val="28"/>
        </w:rPr>
        <w:t xml:space="preserve">Сабитова </w:t>
      </w:r>
      <w:proofErr w:type="spellStart"/>
      <w:r w:rsidRPr="00301070">
        <w:rPr>
          <w:b/>
          <w:sz w:val="28"/>
          <w:szCs w:val="28"/>
        </w:rPr>
        <w:t>Ботагоз</w:t>
      </w:r>
      <w:proofErr w:type="spellEnd"/>
      <w:r w:rsidRPr="00301070">
        <w:rPr>
          <w:sz w:val="28"/>
          <w:szCs w:val="28"/>
        </w:rPr>
        <w:t xml:space="preserve"> специалист отдела ОПВО</w:t>
      </w:r>
    </w:p>
    <w:p w14:paraId="01293496" w14:textId="77777777" w:rsidR="00590BEC" w:rsidRPr="00301070" w:rsidRDefault="00590BEC" w:rsidP="00590BEC">
      <w:pPr>
        <w:spacing w:line="360" w:lineRule="auto"/>
        <w:ind w:firstLine="708"/>
        <w:jc w:val="both"/>
        <w:rPr>
          <w:sz w:val="28"/>
          <w:szCs w:val="28"/>
        </w:rPr>
      </w:pPr>
    </w:p>
    <w:p w14:paraId="24D3095A" w14:textId="77777777" w:rsidR="00590BEC" w:rsidRPr="00994C83" w:rsidRDefault="00590BEC" w:rsidP="00590BEC">
      <w:pPr>
        <w:spacing w:line="360" w:lineRule="auto"/>
        <w:jc w:val="both"/>
        <w:rPr>
          <w:sz w:val="28"/>
          <w:szCs w:val="28"/>
        </w:rPr>
      </w:pPr>
    </w:p>
    <w:p w14:paraId="4F1A97A3" w14:textId="77777777" w:rsidR="00590BEC" w:rsidRDefault="00590BEC"/>
    <w:sectPr w:rsidR="0059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83F"/>
    <w:rsid w:val="0024483F"/>
    <w:rsid w:val="003B0264"/>
    <w:rsid w:val="00590BEC"/>
    <w:rsid w:val="007965EA"/>
    <w:rsid w:val="008A1703"/>
    <w:rsid w:val="00A51B2F"/>
    <w:rsid w:val="00D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8A3C"/>
  <w15:docId w15:val="{16B5E6BE-E8A0-984C-AEBD-57CA105A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0BEC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auka_kunaev@mail.ru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Sergei Stepantsov</cp:lastModifiedBy>
  <cp:revision>6</cp:revision>
  <dcterms:created xsi:type="dcterms:W3CDTF">2022-04-04T11:07:00Z</dcterms:created>
  <dcterms:modified xsi:type="dcterms:W3CDTF">2023-05-22T10:56:00Z</dcterms:modified>
</cp:coreProperties>
</file>